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6A" w:rsidRDefault="0045566A" w:rsidP="0045566A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45566A" w:rsidRDefault="0045566A" w:rsidP="00455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45566A" w:rsidRDefault="0045566A" w:rsidP="00455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45566A" w:rsidRDefault="0045566A" w:rsidP="00455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45566A" w:rsidRDefault="0045566A" w:rsidP="004556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5566A" w:rsidTr="004904A1">
        <w:tc>
          <w:tcPr>
            <w:tcW w:w="846" w:type="dxa"/>
          </w:tcPr>
          <w:p w:rsidR="0045566A" w:rsidRPr="00F30CB5" w:rsidRDefault="0045566A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Pr="00F30CB5" w:rsidRDefault="0045566A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45566A" w:rsidRPr="00F30CB5" w:rsidRDefault="0045566A" w:rsidP="0049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566A" w:rsidRPr="00F30CB5" w:rsidRDefault="0045566A" w:rsidP="0049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45566A" w:rsidTr="004904A1">
        <w:tc>
          <w:tcPr>
            <w:tcW w:w="846" w:type="dxa"/>
          </w:tcPr>
          <w:p w:rsidR="0045566A" w:rsidRPr="00611822" w:rsidRDefault="00790693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Y511</w:t>
            </w:r>
          </w:p>
        </w:tc>
        <w:tc>
          <w:tcPr>
            <w:tcW w:w="8216" w:type="dxa"/>
          </w:tcPr>
          <w:p w:rsidR="00790693" w:rsidRDefault="00790693" w:rsidP="00490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REFERENT</w:t>
            </w:r>
            <w:r w:rsidR="00455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455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Postaja granične policije Ilok </w:t>
            </w:r>
          </w:p>
          <w:p w:rsidR="0045566A" w:rsidRDefault="00790693" w:rsidP="004904A1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790693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      </w:r>
          </w:p>
          <w:p w:rsidR="00790693" w:rsidRPr="00790693" w:rsidRDefault="00790693" w:rsidP="004904A1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16"/>
                <w:szCs w:val="20"/>
              </w:rPr>
            </w:pPr>
          </w:p>
          <w:p w:rsidR="0045566A" w:rsidRDefault="0045566A" w:rsidP="004904A1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45566A" w:rsidRDefault="00790693" w:rsidP="0045566A">
            <w:pPr>
              <w:pStyle w:val="Default"/>
              <w:numPr>
                <w:ilvl w:val="0"/>
                <w:numId w:val="1"/>
              </w:numPr>
              <w:spacing w:after="14"/>
              <w:rPr>
                <w:sz w:val="20"/>
              </w:rPr>
            </w:pPr>
            <w:r>
              <w:rPr>
                <w:sz w:val="20"/>
              </w:rPr>
              <w:t>Zakon o općem upravnom postupku (NN 47/09, 110/21)</w:t>
            </w:r>
          </w:p>
          <w:p w:rsidR="00790693" w:rsidRDefault="00790693" w:rsidP="0045566A">
            <w:pPr>
              <w:pStyle w:val="Default"/>
              <w:numPr>
                <w:ilvl w:val="0"/>
                <w:numId w:val="1"/>
              </w:numPr>
              <w:spacing w:after="14"/>
              <w:rPr>
                <w:sz w:val="20"/>
              </w:rPr>
            </w:pPr>
            <w:r>
              <w:rPr>
                <w:sz w:val="20"/>
              </w:rPr>
              <w:t>Zakon o osobnoj iskaznici (NN 62/15, 42/20, 144/20, 114/22 i 18/24)</w:t>
            </w:r>
          </w:p>
          <w:p w:rsidR="00790693" w:rsidRPr="00FF3B83" w:rsidRDefault="00790693" w:rsidP="0045566A">
            <w:pPr>
              <w:pStyle w:val="Default"/>
              <w:numPr>
                <w:ilvl w:val="0"/>
                <w:numId w:val="1"/>
              </w:numPr>
              <w:spacing w:after="14"/>
              <w:rPr>
                <w:sz w:val="20"/>
              </w:rPr>
            </w:pPr>
            <w:r>
              <w:rPr>
                <w:sz w:val="20"/>
              </w:rPr>
              <w:t>Zakon o prebivalištu (NN 144/12, 158/13 i 114/22)</w:t>
            </w:r>
          </w:p>
          <w:p w:rsidR="0045566A" w:rsidRPr="00FF3B83" w:rsidRDefault="0045566A" w:rsidP="004904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566A" w:rsidRPr="007863CC" w:rsidRDefault="0045566A" w:rsidP="004904A1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566A" w:rsidRDefault="0045566A" w:rsidP="0045566A">
      <w:pPr>
        <w:rPr>
          <w:rFonts w:ascii="Arial" w:hAnsi="Arial" w:cs="Arial"/>
          <w:sz w:val="24"/>
          <w:szCs w:val="24"/>
        </w:rPr>
      </w:pPr>
    </w:p>
    <w:p w:rsidR="0045566A" w:rsidRDefault="0045566A" w:rsidP="0045566A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45566A" w:rsidRDefault="0045566A" w:rsidP="0045566A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C63813" w:rsidRPr="00EB67DA" w:rsidRDefault="00790693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EB67DA" w:rsidRDefault="00EB67DA" w:rsidP="0045566A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5566A" w:rsidRDefault="0045566A" w:rsidP="0045566A">
      <w:pPr>
        <w:pStyle w:val="StandardWeb"/>
        <w:spacing w:line="255" w:lineRule="atLeast"/>
        <w:ind w:firstLine="708"/>
        <w:rPr>
          <w:rFonts w:ascii="Arial" w:hAnsi="Arial" w:cs="Arial"/>
          <w:color w:val="00000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790693" w:rsidRDefault="00790693" w:rsidP="00790693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790693" w:rsidRDefault="00790693" w:rsidP="00790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790693" w:rsidTr="0074132E">
        <w:tc>
          <w:tcPr>
            <w:tcW w:w="846" w:type="dxa"/>
          </w:tcPr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790693" w:rsidTr="0074132E">
        <w:tc>
          <w:tcPr>
            <w:tcW w:w="846" w:type="dxa"/>
          </w:tcPr>
          <w:p w:rsidR="00790693" w:rsidRPr="00611822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C550</w:t>
            </w:r>
          </w:p>
        </w:tc>
        <w:tc>
          <w:tcPr>
            <w:tcW w:w="8216" w:type="dxa"/>
          </w:tcPr>
          <w:p w:rsidR="00790693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REFERENT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Postaja prometne policije Vinkovci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90693" w:rsidRPr="00790693" w:rsidRDefault="00790693" w:rsidP="0074132E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790693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      </w:r>
          </w:p>
          <w:p w:rsidR="00790693" w:rsidRPr="00790693" w:rsidRDefault="00790693" w:rsidP="0074132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12"/>
                <w:szCs w:val="20"/>
              </w:rPr>
            </w:pPr>
          </w:p>
          <w:p w:rsidR="00790693" w:rsidRDefault="00790693" w:rsidP="0074132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790693" w:rsidRDefault="00790693" w:rsidP="0079069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Uredba o uredskom poslovanju (NN 75/21),</w:t>
            </w:r>
          </w:p>
          <w:p w:rsidR="00790693" w:rsidRPr="00790693" w:rsidRDefault="00790693" w:rsidP="0079069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Pravilnik o tajnosti službenih podataka Ministarstva unutarnjih poslova (NN 107/12) </w:t>
            </w:r>
          </w:p>
          <w:p w:rsidR="00790693" w:rsidRPr="007863CC" w:rsidRDefault="00790693" w:rsidP="0074132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693" w:rsidRDefault="00790693" w:rsidP="00790693">
      <w:pPr>
        <w:rPr>
          <w:rFonts w:ascii="Arial" w:hAnsi="Arial" w:cs="Arial"/>
          <w:sz w:val="24"/>
          <w:szCs w:val="24"/>
        </w:rPr>
      </w:pP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 xml:space="preserve">JAVNOM NATJEČAJU 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790693" w:rsidRDefault="00790693" w:rsidP="007906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790693" w:rsidRDefault="00790693" w:rsidP="00790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790693" w:rsidTr="0074132E">
        <w:tc>
          <w:tcPr>
            <w:tcW w:w="846" w:type="dxa"/>
          </w:tcPr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693" w:rsidRPr="00F30CB5" w:rsidRDefault="00790693" w:rsidP="007413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790693" w:rsidTr="0074132E">
        <w:tc>
          <w:tcPr>
            <w:tcW w:w="846" w:type="dxa"/>
          </w:tcPr>
          <w:p w:rsidR="00790693" w:rsidRPr="00611822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E531</w:t>
            </w:r>
          </w:p>
        </w:tc>
        <w:tc>
          <w:tcPr>
            <w:tcW w:w="8216" w:type="dxa"/>
          </w:tcPr>
          <w:p w:rsidR="00790693" w:rsidRDefault="00790693" w:rsidP="007413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REFERENT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Policijska postaja Otok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90693" w:rsidRPr="00790693" w:rsidRDefault="00790693" w:rsidP="0074132E">
            <w:pPr>
              <w:pStyle w:val="StandardWeb"/>
              <w:spacing w:line="255" w:lineRule="atLeast"/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</w:pPr>
            <w:r w:rsidRPr="00790693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      </w:r>
          </w:p>
          <w:p w:rsidR="00790693" w:rsidRPr="00790693" w:rsidRDefault="00790693" w:rsidP="0074132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12"/>
                <w:szCs w:val="20"/>
              </w:rPr>
            </w:pPr>
          </w:p>
          <w:p w:rsidR="00790693" w:rsidRDefault="00790693" w:rsidP="0074132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790693" w:rsidRPr="00790693" w:rsidRDefault="00790693" w:rsidP="00790693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Prekršajni zakon (NN 107/07, 39/13, 157/13, 110/15, 70/17, 118/18 i 114/22) – glave I, II, VII, X, XI, XII, XIV, XV, XVI, XX, XXI, XXV, XXVI, XXVII, XXVIII, XXIX, XXX 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XXXI</w:t>
            </w:r>
          </w:p>
        </w:tc>
      </w:tr>
    </w:tbl>
    <w:p w:rsidR="00790693" w:rsidRDefault="00790693" w:rsidP="00790693">
      <w:pPr>
        <w:rPr>
          <w:rFonts w:ascii="Arial" w:hAnsi="Arial" w:cs="Arial"/>
          <w:sz w:val="24"/>
          <w:szCs w:val="24"/>
        </w:rPr>
      </w:pP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790693" w:rsidRDefault="00790693" w:rsidP="00790693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 </w:t>
      </w: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Pr="00EB67DA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sz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90693" w:rsidRDefault="00790693" w:rsidP="00790693">
      <w:pPr>
        <w:pStyle w:val="StandardWeb"/>
        <w:spacing w:line="255" w:lineRule="atLeast"/>
        <w:ind w:firstLine="708"/>
        <w:rPr>
          <w:rFonts w:ascii="Arial" w:hAnsi="Arial" w:cs="Arial"/>
          <w:color w:val="000000"/>
        </w:rPr>
      </w:pPr>
    </w:p>
    <w:p w:rsidR="00790693" w:rsidRDefault="00790693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45566A" w:rsidRDefault="0045566A" w:rsidP="0045566A">
      <w:pPr>
        <w:rPr>
          <w:rFonts w:ascii="Helvetica" w:hAnsi="Helvetica" w:cs="Helvetica"/>
          <w:sz w:val="20"/>
          <w:szCs w:val="20"/>
        </w:rPr>
      </w:pPr>
    </w:p>
    <w:p w:rsidR="00FA2BE7" w:rsidRDefault="00FA2BE7"/>
    <w:sectPr w:rsidR="00FA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B14"/>
    <w:multiLevelType w:val="hybridMultilevel"/>
    <w:tmpl w:val="9932C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744C"/>
    <w:multiLevelType w:val="hybridMultilevel"/>
    <w:tmpl w:val="A41A0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5BAE"/>
    <w:multiLevelType w:val="hybridMultilevel"/>
    <w:tmpl w:val="75CC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F3D5C"/>
    <w:multiLevelType w:val="hybridMultilevel"/>
    <w:tmpl w:val="E328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05327"/>
    <w:multiLevelType w:val="hybridMultilevel"/>
    <w:tmpl w:val="AC500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A"/>
    <w:rsid w:val="0045566A"/>
    <w:rsid w:val="00790693"/>
    <w:rsid w:val="00C63813"/>
    <w:rsid w:val="00EB67DA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B845"/>
  <w15:chartTrackingRefBased/>
  <w15:docId w15:val="{EDFB0B7D-F3B0-4C46-AABB-695EB73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566A"/>
    <w:rPr>
      <w:color w:val="0000FF"/>
      <w:u w:val="single"/>
    </w:rPr>
  </w:style>
  <w:style w:type="paragraph" w:styleId="StandardWeb">
    <w:name w:val="Normal (Web)"/>
    <w:basedOn w:val="Normal"/>
    <w:unhideWhenUsed/>
    <w:rsid w:val="0045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45566A"/>
    <w:rPr>
      <w:b/>
      <w:bCs/>
    </w:rPr>
  </w:style>
  <w:style w:type="table" w:styleId="Reetkatablice">
    <w:name w:val="Table Grid"/>
    <w:basedOn w:val="Obinatablica"/>
    <w:uiPriority w:val="39"/>
    <w:rsid w:val="0045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6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56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9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Ivkić Marija</dc:creator>
  <cp:keywords/>
  <dc:description/>
  <cp:lastModifiedBy>Ivkić Marija</cp:lastModifiedBy>
  <cp:revision>2</cp:revision>
  <cp:lastPrinted>2024-02-13T08:36:00Z</cp:lastPrinted>
  <dcterms:created xsi:type="dcterms:W3CDTF">2024-06-11T09:41:00Z</dcterms:created>
  <dcterms:modified xsi:type="dcterms:W3CDTF">2024-06-11T09:41:00Z</dcterms:modified>
</cp:coreProperties>
</file>